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617DC3">
              <w:rPr>
                <w:b/>
                <w:szCs w:val="28"/>
                <w:lang w:val="uk-UA"/>
              </w:rPr>
              <w:t xml:space="preserve">землекористування на вулиці </w:t>
            </w:r>
          </w:p>
          <w:p w:rsidR="00617DC3" w:rsidRPr="00CE0F10" w:rsidRDefault="00C216B3" w:rsidP="00850D66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Івана Богуна, 38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  <w:bookmarkStart w:id="0" w:name="_GoBack"/>
      <w:bookmarkEnd w:id="0"/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</w:t>
      </w:r>
      <w:bookmarkStart w:id="1" w:name="_Hlk147467875"/>
      <w:r w:rsidR="00D16F02">
        <w:rPr>
          <w:szCs w:val="28"/>
          <w:lang w:val="uk-UA"/>
        </w:rPr>
        <w:t>«</w:t>
      </w:r>
      <w:bookmarkEnd w:id="1"/>
      <w:r w:rsidR="00C216B3">
        <w:rPr>
          <w:szCs w:val="28"/>
          <w:lang w:val="uk-UA"/>
        </w:rPr>
        <w:t>ДОБРО-38</w:t>
      </w:r>
      <w:r w:rsidR="00D16F02">
        <w:rPr>
          <w:szCs w:val="28"/>
          <w:lang w:val="uk-UA"/>
        </w:rPr>
        <w:t>»</w:t>
      </w:r>
      <w:r w:rsidR="003F5451" w:rsidRPr="007B6B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Pr="007B6B64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>Закону України «Про землеустрій»</w:t>
      </w:r>
      <w:r w:rsidRPr="007B6B64">
        <w:rPr>
          <w:szCs w:val="28"/>
          <w:lang w:val="uk-UA"/>
        </w:rPr>
        <w:t xml:space="preserve">, керуючись Законом України </w:t>
      </w:r>
      <w:r w:rsidR="00D16F02">
        <w:rPr>
          <w:szCs w:val="28"/>
          <w:lang w:val="uk-UA"/>
        </w:rPr>
        <w:t>«</w:t>
      </w:r>
      <w:r w:rsidRPr="007B6B64">
        <w:rPr>
          <w:szCs w:val="28"/>
          <w:lang w:val="uk-UA"/>
        </w:rPr>
        <w:t>Про місцеве самоврядування в Україні</w:t>
      </w:r>
      <w:r w:rsidR="00D16F02">
        <w:rPr>
          <w:szCs w:val="28"/>
          <w:lang w:val="uk-UA"/>
        </w:rPr>
        <w:t>»</w:t>
      </w:r>
      <w:r w:rsidRPr="007B6B64">
        <w:rPr>
          <w:szCs w:val="28"/>
          <w:lang w:val="uk-UA"/>
        </w:rPr>
        <w:t xml:space="preserve">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626964">
        <w:rPr>
          <w:szCs w:val="28"/>
          <w:lang w:val="uk-UA"/>
        </w:rPr>
        <w:t xml:space="preserve"> 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ОБ’ЄДНАННЮ СПІВВЛАСНИКІВ БАГАТОКВАРТИРНОГО БУДИНКУ </w:t>
      </w:r>
      <w:r w:rsidR="00D16F02">
        <w:rPr>
          <w:szCs w:val="28"/>
          <w:lang w:val="uk-UA"/>
        </w:rPr>
        <w:t>«</w:t>
      </w:r>
      <w:r w:rsidR="00C216B3">
        <w:rPr>
          <w:szCs w:val="28"/>
          <w:lang w:val="uk-UA"/>
        </w:rPr>
        <w:t>ДОБРО-38</w:t>
      </w:r>
      <w:r w:rsidR="00D16F02">
        <w:rPr>
          <w:szCs w:val="28"/>
          <w:lang w:val="uk-UA"/>
        </w:rPr>
        <w:t>»</w:t>
      </w:r>
      <w:r w:rsidRPr="007B6B64">
        <w:rPr>
          <w:szCs w:val="28"/>
          <w:lang w:val="uk-UA"/>
        </w:rPr>
        <w:t xml:space="preserve"> земельну ділянку з кадастровим номером 2610600000:</w:t>
      </w:r>
      <w:r w:rsidR="00C216B3">
        <w:rPr>
          <w:szCs w:val="28"/>
          <w:lang w:val="uk-UA"/>
        </w:rPr>
        <w:t>1</w:t>
      </w:r>
      <w:r w:rsidR="000375EA">
        <w:rPr>
          <w:szCs w:val="28"/>
          <w:lang w:val="uk-UA"/>
        </w:rPr>
        <w:t>5</w:t>
      </w:r>
      <w:r w:rsidRPr="007B6B64">
        <w:rPr>
          <w:szCs w:val="28"/>
          <w:lang w:val="uk-UA"/>
        </w:rPr>
        <w:t>:00</w:t>
      </w:r>
      <w:r w:rsidR="00C216B3">
        <w:rPr>
          <w:szCs w:val="28"/>
          <w:lang w:val="uk-UA"/>
        </w:rPr>
        <w:t>8</w:t>
      </w:r>
      <w:r w:rsidRPr="007B6B64">
        <w:rPr>
          <w:szCs w:val="28"/>
          <w:lang w:val="uk-UA"/>
        </w:rPr>
        <w:t>:</w:t>
      </w:r>
      <w:r w:rsidR="00C216B3">
        <w:rPr>
          <w:szCs w:val="28"/>
          <w:lang w:val="uk-UA"/>
        </w:rPr>
        <w:t>0199</w:t>
      </w:r>
      <w:r w:rsidRPr="007B6B64">
        <w:rPr>
          <w:szCs w:val="28"/>
          <w:lang w:val="uk-UA"/>
        </w:rPr>
        <w:t xml:space="preserve"> загальною площею </w:t>
      </w:r>
      <w:r w:rsidR="00617DC3">
        <w:rPr>
          <w:szCs w:val="28"/>
          <w:lang w:val="uk-UA"/>
        </w:rPr>
        <w:t>0</w:t>
      </w:r>
      <w:r w:rsidR="00C04F22">
        <w:rPr>
          <w:szCs w:val="28"/>
          <w:lang w:val="uk-UA"/>
        </w:rPr>
        <w:t>,</w:t>
      </w:r>
      <w:r w:rsidR="00C216B3">
        <w:rPr>
          <w:szCs w:val="28"/>
          <w:lang w:val="uk-UA"/>
        </w:rPr>
        <w:t>3336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C04F22">
        <w:rPr>
          <w:szCs w:val="28"/>
          <w:lang w:val="uk-UA"/>
        </w:rPr>
        <w:t xml:space="preserve">вулиця </w:t>
      </w:r>
      <w:r w:rsidR="00C216B3">
        <w:rPr>
          <w:szCs w:val="28"/>
          <w:lang w:val="uk-UA"/>
        </w:rPr>
        <w:t>Івана Богуна</w:t>
      </w:r>
      <w:r w:rsidR="00617DC3">
        <w:rPr>
          <w:szCs w:val="28"/>
          <w:lang w:val="uk-UA"/>
        </w:rPr>
        <w:t xml:space="preserve">, </w:t>
      </w:r>
      <w:r w:rsidR="00C216B3">
        <w:rPr>
          <w:szCs w:val="28"/>
          <w:lang w:val="uk-UA"/>
        </w:rPr>
        <w:t xml:space="preserve">38 </w:t>
      </w:r>
      <w:r w:rsidR="008B585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 xml:space="preserve">ОБ’ЄДНАННЮ СПІВВЛАСНИКІВ БАГАТОКВАРТИРНОГО БУДИНКУ </w:t>
      </w:r>
      <w:r w:rsidR="00335A77" w:rsidRPr="00335A77">
        <w:rPr>
          <w:szCs w:val="28"/>
          <w:lang w:val="uk-UA"/>
        </w:rPr>
        <w:t xml:space="preserve"> </w:t>
      </w:r>
      <w:r w:rsidR="00335A77" w:rsidRPr="007B6B64">
        <w:rPr>
          <w:szCs w:val="28"/>
          <w:lang w:val="uk-UA"/>
        </w:rPr>
        <w:t>“</w:t>
      </w:r>
      <w:r w:rsidR="00C216B3">
        <w:rPr>
          <w:szCs w:val="28"/>
          <w:lang w:val="uk-UA"/>
        </w:rPr>
        <w:t>ДОБРО-38</w:t>
      </w:r>
      <w:r w:rsidR="00335A77" w:rsidRPr="007B6B64">
        <w:rPr>
          <w:szCs w:val="28"/>
          <w:lang w:val="uk-UA"/>
        </w:rPr>
        <w:t>”</w:t>
      </w:r>
      <w:r w:rsidR="00335A77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</w:t>
      </w:r>
      <w:r w:rsidR="00335A77">
        <w:rPr>
          <w:szCs w:val="28"/>
          <w:lang w:val="uk-UA"/>
        </w:rPr>
        <w:t>керуючого справами виконавчого комітету міської ради  Микол</w:t>
      </w:r>
      <w:r w:rsidR="00D16F02">
        <w:rPr>
          <w:szCs w:val="28"/>
          <w:lang w:val="uk-UA"/>
        </w:rPr>
        <w:t>у</w:t>
      </w:r>
      <w:r w:rsidR="00335A77">
        <w:rPr>
          <w:szCs w:val="28"/>
          <w:lang w:val="uk-UA"/>
        </w:rPr>
        <w:t xml:space="preserve"> АНДРУСЯКА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D16F02" w:rsidRDefault="00D16F02" w:rsidP="00CE0F10">
      <w:pPr>
        <w:ind w:firstLine="720"/>
        <w:jc w:val="both"/>
        <w:rPr>
          <w:szCs w:val="28"/>
          <w:lang w:val="uk-UA"/>
        </w:rPr>
      </w:pPr>
    </w:p>
    <w:p w:rsidR="00D16F02" w:rsidRDefault="00D16F02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lastRenderedPageBreak/>
        <w:t>Погоджено: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Секретар міської ради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FFFFFF" w:themeColor="background1"/>
          <w:kern w:val="1"/>
          <w:szCs w:val="28"/>
          <w:lang w:val="uk-UA" w:eastAsia="en-US"/>
        </w:rPr>
        <w:t xml:space="preserve">Андрій КУНИЧАК               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  <w:t xml:space="preserve">       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Голова постійної комісії міської ради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 питань екології, використання земель,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природних ресурсів та регулювання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земельних відносин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>Євгеній ЗАГРАНОВСЬКИЙ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color w:val="000000"/>
          <w:szCs w:val="28"/>
          <w:shd w:val="clear" w:color="auto" w:fill="FFFFFF"/>
          <w:lang w:val="uk-UA" w:eastAsia="en-US"/>
        </w:rPr>
        <w:t>Керуючий справам виконавчого комітету </w:t>
      </w:r>
      <w:r w:rsidRPr="00D16F02">
        <w:rPr>
          <w:rFonts w:eastAsia="Calibri"/>
          <w:szCs w:val="28"/>
          <w:lang w:val="uk-UA" w:eastAsia="en-US"/>
        </w:rPr>
        <w:t xml:space="preserve"> </w:t>
      </w: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b/>
          <w:szCs w:val="28"/>
          <w:lang w:val="uk-UA" w:eastAsia="en-US"/>
        </w:rPr>
        <w:t xml:space="preserve">Микола АНДРУСЯК      </w:t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  <w:t xml:space="preserve">             </w:t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  <w:t>"___"_____202</w:t>
      </w:r>
      <w:r w:rsidR="001C5E60">
        <w:rPr>
          <w:rFonts w:eastAsia="Calibri"/>
          <w:szCs w:val="28"/>
          <w:lang w:val="uk-UA" w:eastAsia="en-US"/>
        </w:rPr>
        <w:t>4</w:t>
      </w:r>
      <w:r w:rsidRPr="00D16F02">
        <w:rPr>
          <w:rFonts w:eastAsia="Calibri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szCs w:val="28"/>
          <w:lang w:val="uk-UA"/>
        </w:rPr>
        <w:t xml:space="preserve">Заступник начальника юридичного відділу </w:t>
      </w:r>
    </w:p>
    <w:p w:rsidR="00335A77" w:rsidRPr="00D16F02" w:rsidRDefault="00335A77" w:rsidP="00335A77">
      <w:pPr>
        <w:rPr>
          <w:b/>
          <w:szCs w:val="28"/>
          <w:lang w:val="uk-UA"/>
        </w:rPr>
      </w:pPr>
      <w:r w:rsidRPr="00D16F02">
        <w:rPr>
          <w:szCs w:val="28"/>
          <w:lang w:val="uk-UA"/>
        </w:rPr>
        <w:t>міської ради</w:t>
      </w: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b/>
          <w:szCs w:val="28"/>
          <w:lang w:val="uk-UA"/>
        </w:rPr>
        <w:t>Владислава МАКСИМ’ЮК</w:t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  <w:t>"___"_____202</w:t>
      </w:r>
      <w:r w:rsidR="001C5E60">
        <w:rPr>
          <w:szCs w:val="28"/>
          <w:lang w:val="uk-UA"/>
        </w:rPr>
        <w:t>4</w:t>
      </w:r>
      <w:r w:rsidRPr="00D16F02">
        <w:rPr>
          <w:szCs w:val="28"/>
          <w:lang w:val="uk-UA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Начальник управління «Секретаріат ради»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 xml:space="preserve">Світлана БЕЖУК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  <w:t xml:space="preserve">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Уповноважена особа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 питань запобігання та виявлення корупції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 xml:space="preserve">Світлана СЕНЮК       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Начальник відділу моніторингу та енергозбереження </w:t>
      </w:r>
    </w:p>
    <w:p w:rsidR="00335A77" w:rsidRPr="00D16F02" w:rsidRDefault="00335A77" w:rsidP="00335A77">
      <w:pPr>
        <w:widowControl w:val="0"/>
        <w:overflowPunct w:val="0"/>
        <w:rPr>
          <w:kern w:val="1"/>
          <w:szCs w:val="28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управління економіки </w:t>
      </w:r>
      <w:r w:rsidRPr="00D16F02">
        <w:rPr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color w:val="00000A"/>
          <w:kern w:val="1"/>
          <w:szCs w:val="28"/>
          <w:lang w:val="uk-UA" w:eastAsia="en-US"/>
        </w:rPr>
      </w:pPr>
      <w:r w:rsidRPr="00D16F02">
        <w:rPr>
          <w:b/>
          <w:color w:val="00000A"/>
          <w:kern w:val="1"/>
          <w:szCs w:val="28"/>
          <w:lang w:val="uk-UA" w:eastAsia="en-US"/>
        </w:rPr>
        <w:t>Марина ГРАБ</w:t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  <w:t xml:space="preserve">         </w:t>
      </w:r>
      <w:r w:rsidR="001C5E60">
        <w:rPr>
          <w:color w:val="00000A"/>
          <w:kern w:val="1"/>
          <w:szCs w:val="28"/>
          <w:lang w:val="uk-UA" w:eastAsia="en-US"/>
        </w:rPr>
        <w:t xml:space="preserve"> </w:t>
      </w:r>
      <w:r w:rsidRPr="00D16F02">
        <w:rPr>
          <w:color w:val="00000A"/>
          <w:kern w:val="1"/>
          <w:szCs w:val="28"/>
          <w:lang w:val="uk-UA" w:eastAsia="en-US"/>
        </w:rPr>
        <w:t>"___"_____202</w:t>
      </w:r>
      <w:r w:rsidR="001C5E60">
        <w:rPr>
          <w:color w:val="00000A"/>
          <w:kern w:val="1"/>
          <w:szCs w:val="28"/>
          <w:lang w:val="uk-UA" w:eastAsia="en-US"/>
        </w:rPr>
        <w:t>4</w:t>
      </w:r>
      <w:r w:rsidRPr="00D16F02">
        <w:rPr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>Начальник управління містобудування</w:t>
      </w:r>
    </w:p>
    <w:p w:rsidR="00335A77" w:rsidRPr="00D16F02" w:rsidRDefault="00335A77" w:rsidP="00335A77">
      <w:pPr>
        <w:widowControl w:val="0"/>
        <w:overflowPunct w:val="0"/>
        <w:rPr>
          <w:kern w:val="1"/>
          <w:szCs w:val="28"/>
          <w:lang w:val="uk-UA" w:eastAsia="en-US"/>
        </w:rPr>
      </w:pPr>
      <w:r w:rsidRPr="00D16F02">
        <w:rPr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color w:val="00000A"/>
          <w:kern w:val="1"/>
          <w:szCs w:val="28"/>
          <w:lang w:val="uk-UA" w:eastAsia="en-US"/>
        </w:rPr>
      </w:pPr>
      <w:r w:rsidRPr="00D16F02">
        <w:rPr>
          <w:b/>
          <w:color w:val="00000A"/>
          <w:kern w:val="1"/>
          <w:szCs w:val="28"/>
          <w:lang w:val="uk-UA" w:eastAsia="en-US"/>
        </w:rPr>
        <w:t>Андрій ОЛІЙНИК</w:t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color w:val="00000A"/>
          <w:kern w:val="1"/>
          <w:szCs w:val="28"/>
          <w:lang w:val="uk-UA" w:eastAsia="en-US"/>
        </w:rPr>
        <w:t>4</w:t>
      </w:r>
      <w:r w:rsidRPr="00D16F02">
        <w:rPr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szCs w:val="28"/>
          <w:lang w:val="uk-UA"/>
        </w:rPr>
        <w:t xml:space="preserve">В.о. начальника управління земельних </w:t>
      </w:r>
    </w:p>
    <w:p w:rsidR="00335A77" w:rsidRPr="00D16F02" w:rsidRDefault="00335A77" w:rsidP="00335A77">
      <w:pPr>
        <w:rPr>
          <w:b/>
          <w:szCs w:val="28"/>
          <w:lang w:val="uk-UA"/>
        </w:rPr>
      </w:pPr>
      <w:r w:rsidRPr="00D16F02">
        <w:rPr>
          <w:szCs w:val="28"/>
          <w:lang w:val="uk-UA"/>
        </w:rPr>
        <w:t>відносин та майнових ресурсів міської ради</w:t>
      </w:r>
    </w:p>
    <w:p w:rsidR="00335A77" w:rsidRPr="00D16F02" w:rsidRDefault="00335A77" w:rsidP="00335A77">
      <w:pPr>
        <w:rPr>
          <w:rFonts w:cs="Calibri"/>
          <w:color w:val="00000A"/>
          <w:kern w:val="1"/>
          <w:szCs w:val="28"/>
          <w:lang w:val="uk-UA"/>
        </w:rPr>
      </w:pPr>
      <w:r w:rsidRPr="00D16F02">
        <w:rPr>
          <w:rFonts w:cs="Calibri"/>
          <w:b/>
          <w:color w:val="00000A"/>
          <w:kern w:val="1"/>
          <w:szCs w:val="28"/>
          <w:lang w:val="uk-UA"/>
        </w:rPr>
        <w:t>Олександр ЯВОРСЬКИЙ</w:t>
      </w:r>
      <w:r w:rsidRPr="00D16F02">
        <w:rPr>
          <w:rFonts w:cs="Calibri"/>
          <w:b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b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bookmarkStart w:id="2" w:name="_Hlk135741497"/>
      <w:r w:rsidRPr="00D16F02">
        <w:rPr>
          <w:rFonts w:cs="Calibri"/>
          <w:color w:val="00000A"/>
          <w:kern w:val="1"/>
          <w:szCs w:val="28"/>
          <w:lang w:val="uk-UA"/>
        </w:rPr>
        <w:t>"___"_____202</w:t>
      </w:r>
      <w:r w:rsidR="001C5E60">
        <w:rPr>
          <w:rFonts w:cs="Calibri"/>
          <w:color w:val="00000A"/>
          <w:kern w:val="1"/>
          <w:szCs w:val="28"/>
          <w:lang w:val="uk-UA"/>
        </w:rPr>
        <w:t>4</w:t>
      </w:r>
      <w:r w:rsidRPr="00D16F02">
        <w:rPr>
          <w:rFonts w:cs="Calibri"/>
          <w:color w:val="00000A"/>
          <w:kern w:val="1"/>
          <w:szCs w:val="28"/>
          <w:lang w:val="uk-UA"/>
        </w:rPr>
        <w:t>р.</w:t>
      </w:r>
      <w:bookmarkEnd w:id="2"/>
    </w:p>
    <w:p w:rsidR="00335A77" w:rsidRPr="00D16F02" w:rsidRDefault="00335A77" w:rsidP="00335A77">
      <w:pPr>
        <w:rPr>
          <w:rFonts w:ascii="Calibri" w:hAnsi="Calibri" w:cs="Calibri"/>
          <w:kern w:val="1"/>
          <w:szCs w:val="28"/>
          <w:lang w:val="uk-UA"/>
        </w:rPr>
      </w:pPr>
    </w:p>
    <w:p w:rsidR="00D840F0" w:rsidRDefault="00D840F0" w:rsidP="00D840F0">
      <w:pPr>
        <w:jc w:val="both"/>
        <w:rPr>
          <w:szCs w:val="28"/>
        </w:rPr>
      </w:pPr>
      <w:proofErr w:type="spellStart"/>
      <w:r>
        <w:rPr>
          <w:szCs w:val="28"/>
        </w:rPr>
        <w:t>Виконавець</w:t>
      </w:r>
      <w:proofErr w:type="spellEnd"/>
      <w:r>
        <w:rPr>
          <w:szCs w:val="28"/>
        </w:rPr>
        <w:t>:</w:t>
      </w:r>
    </w:p>
    <w:p w:rsidR="00D840F0" w:rsidRDefault="00D840F0" w:rsidP="00D840F0">
      <w:pPr>
        <w:jc w:val="both"/>
        <w:rPr>
          <w:szCs w:val="28"/>
        </w:rPr>
      </w:pPr>
      <w:proofErr w:type="spellStart"/>
      <w:r>
        <w:rPr>
          <w:szCs w:val="28"/>
        </w:rPr>
        <w:t>Головний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спеціаліст</w:t>
      </w:r>
      <w:proofErr w:type="spellEnd"/>
      <w:r>
        <w:rPr>
          <w:szCs w:val="28"/>
        </w:rPr>
        <w:t xml:space="preserve"> сектору </w:t>
      </w:r>
      <w:proofErr w:type="spellStart"/>
      <w:r>
        <w:rPr>
          <w:szCs w:val="28"/>
        </w:rPr>
        <w:t>землеустрою</w:t>
      </w:r>
      <w:proofErr w:type="spellEnd"/>
    </w:p>
    <w:p w:rsidR="00D840F0" w:rsidRDefault="00D840F0" w:rsidP="00D840F0">
      <w:pPr>
        <w:jc w:val="both"/>
        <w:rPr>
          <w:szCs w:val="28"/>
        </w:rPr>
      </w:pP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:rsidR="00D840F0" w:rsidRDefault="00D840F0" w:rsidP="00D840F0">
      <w:pPr>
        <w:jc w:val="both"/>
        <w:rPr>
          <w:szCs w:val="28"/>
        </w:rPr>
      </w:pP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</w:p>
    <w:p w:rsidR="00D840F0" w:rsidRDefault="00D840F0" w:rsidP="00D840F0">
      <w:pPr>
        <w:jc w:val="both"/>
        <w:rPr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D840F0" w:rsidRPr="005A4F6F" w:rsidRDefault="00D840F0" w:rsidP="00D840F0">
      <w:pPr>
        <w:jc w:val="both"/>
        <w:rPr>
          <w:b/>
          <w:bCs/>
          <w:szCs w:val="28"/>
          <w:lang w:eastAsia="uk-UA"/>
        </w:rPr>
      </w:pPr>
      <w:r>
        <w:rPr>
          <w:b/>
          <w:szCs w:val="28"/>
        </w:rPr>
        <w:t>Ольга КРАВЧУК</w:t>
      </w:r>
      <w:r w:rsidRPr="00B06580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</w:t>
      </w:r>
      <w:r w:rsidRPr="00337538">
        <w:rPr>
          <w:szCs w:val="28"/>
        </w:rPr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:rsidR="00D840F0" w:rsidRDefault="00D840F0" w:rsidP="00D840F0">
      <w:pPr>
        <w:rPr>
          <w:b/>
          <w:bCs/>
          <w:szCs w:val="28"/>
          <w:lang w:eastAsia="uk-UA"/>
        </w:rPr>
      </w:pPr>
    </w:p>
    <w:p w:rsidR="00C04F22" w:rsidRPr="001C5E60" w:rsidRDefault="00C04F22" w:rsidP="00D840F0">
      <w:pPr>
        <w:rPr>
          <w:lang w:val="uk-UA"/>
        </w:rPr>
      </w:pPr>
    </w:p>
    <w:sectPr w:rsidR="00C04F22" w:rsidRPr="001C5E60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 w:rsidP="004730FF">
    <w:pPr>
      <w:pStyle w:val="a3"/>
      <w:rPr>
        <w:lang w:val="uk-UA"/>
      </w:rPr>
    </w:pP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375EA"/>
    <w:rsid w:val="000C1673"/>
    <w:rsid w:val="000E18B2"/>
    <w:rsid w:val="000F4FEA"/>
    <w:rsid w:val="001C5E60"/>
    <w:rsid w:val="001E1872"/>
    <w:rsid w:val="0021271B"/>
    <w:rsid w:val="0021427D"/>
    <w:rsid w:val="00215534"/>
    <w:rsid w:val="00220A62"/>
    <w:rsid w:val="002278B3"/>
    <w:rsid w:val="00232561"/>
    <w:rsid w:val="00233025"/>
    <w:rsid w:val="00294DFF"/>
    <w:rsid w:val="002A545D"/>
    <w:rsid w:val="002B512C"/>
    <w:rsid w:val="002F6EBB"/>
    <w:rsid w:val="00335A77"/>
    <w:rsid w:val="003F5451"/>
    <w:rsid w:val="00463325"/>
    <w:rsid w:val="004730FF"/>
    <w:rsid w:val="00481B71"/>
    <w:rsid w:val="004B0188"/>
    <w:rsid w:val="004F1EF4"/>
    <w:rsid w:val="00521568"/>
    <w:rsid w:val="005630EA"/>
    <w:rsid w:val="0057153E"/>
    <w:rsid w:val="00572CAE"/>
    <w:rsid w:val="00581879"/>
    <w:rsid w:val="00600F88"/>
    <w:rsid w:val="00617DC3"/>
    <w:rsid w:val="00626964"/>
    <w:rsid w:val="00650119"/>
    <w:rsid w:val="006C7BCC"/>
    <w:rsid w:val="006E485C"/>
    <w:rsid w:val="007439AF"/>
    <w:rsid w:val="00794FC9"/>
    <w:rsid w:val="007E5154"/>
    <w:rsid w:val="007E7E6B"/>
    <w:rsid w:val="008212CF"/>
    <w:rsid w:val="00831606"/>
    <w:rsid w:val="00836F09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F1241"/>
    <w:rsid w:val="00C04F22"/>
    <w:rsid w:val="00C216B3"/>
    <w:rsid w:val="00C34D8F"/>
    <w:rsid w:val="00C70B97"/>
    <w:rsid w:val="00C7556F"/>
    <w:rsid w:val="00CB51B7"/>
    <w:rsid w:val="00CE0088"/>
    <w:rsid w:val="00CE0F10"/>
    <w:rsid w:val="00CF72F1"/>
    <w:rsid w:val="00D16F02"/>
    <w:rsid w:val="00D36B5B"/>
    <w:rsid w:val="00D51FE6"/>
    <w:rsid w:val="00D840F0"/>
    <w:rsid w:val="00E01520"/>
    <w:rsid w:val="00E4110A"/>
    <w:rsid w:val="00E6484B"/>
    <w:rsid w:val="00E95C7F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C5B4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D61D-D212-4A45-90AC-2EB305DE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1838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Кравчук Ольга Степанівна</cp:lastModifiedBy>
  <cp:revision>2</cp:revision>
  <cp:lastPrinted>2024-05-17T12:16:00Z</cp:lastPrinted>
  <dcterms:created xsi:type="dcterms:W3CDTF">2024-05-17T12:18:00Z</dcterms:created>
  <dcterms:modified xsi:type="dcterms:W3CDTF">2024-05-17T12:18:00Z</dcterms:modified>
</cp:coreProperties>
</file>